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CE" w:rsidRDefault="00053CCE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E1113">
        <w:rPr>
          <w:rFonts w:ascii="Times New Roman" w:hAnsi="Times New Roman" w:cs="Times New Roman"/>
          <w:b/>
          <w:sz w:val="28"/>
          <w:szCs w:val="28"/>
        </w:rPr>
        <w:t>1</w:t>
      </w:r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A84178" w:rsidP="00BC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534AA" w:rsidRPr="00A64262">
        <w:rPr>
          <w:rFonts w:ascii="Times New Roman" w:hAnsi="Times New Roman" w:cs="Times New Roman"/>
          <w:sz w:val="28"/>
          <w:szCs w:val="28"/>
        </w:rPr>
        <w:t xml:space="preserve"> </w:t>
      </w:r>
      <w:r w:rsidR="00FB2BB1" w:rsidRPr="00A64262">
        <w:rPr>
          <w:rFonts w:ascii="Times New Roman" w:hAnsi="Times New Roman" w:cs="Times New Roman"/>
          <w:sz w:val="28"/>
          <w:szCs w:val="28"/>
        </w:rPr>
        <w:t>июня</w:t>
      </w:r>
      <w:r w:rsidR="00C907A1" w:rsidRPr="00A64262">
        <w:rPr>
          <w:rFonts w:ascii="Times New Roman" w:hAnsi="Times New Roman" w:cs="Times New Roman"/>
          <w:sz w:val="28"/>
          <w:szCs w:val="28"/>
        </w:rPr>
        <w:t xml:space="preserve"> 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201</w:t>
      </w:r>
      <w:r w:rsidR="00532F07">
        <w:rPr>
          <w:rFonts w:ascii="Times New Roman" w:hAnsi="Times New Roman" w:cs="Times New Roman"/>
          <w:sz w:val="28"/>
          <w:szCs w:val="28"/>
        </w:rPr>
        <w:t>7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A64262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Начало: 1</w:t>
      </w:r>
      <w:r w:rsidR="00A64262" w:rsidRPr="00A64262">
        <w:rPr>
          <w:rFonts w:ascii="Times New Roman" w:hAnsi="Times New Roman" w:cs="Times New Roman"/>
          <w:sz w:val="28"/>
          <w:szCs w:val="28"/>
        </w:rPr>
        <w:t>2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Окончание: 1</w:t>
      </w:r>
      <w:r w:rsidR="00A64262" w:rsidRPr="00A64262">
        <w:rPr>
          <w:rFonts w:ascii="Times New Roman" w:hAnsi="Times New Roman" w:cs="Times New Roman"/>
          <w:sz w:val="28"/>
          <w:szCs w:val="28"/>
        </w:rPr>
        <w:t>3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Tr="00FB2BB1"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Default="00FB2BB1" w:rsidP="00053CCE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</w:tcPr>
          <w:p w:rsidR="00FB2BB1" w:rsidRDefault="00FB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FB2BB1" w:rsidRDefault="00FB2BB1" w:rsidP="00053CCE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36368B" w:rsidRDefault="00FB2BB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32F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сектора</w:t>
            </w:r>
          </w:p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36368B" w:rsidTr="00FB2BB1">
        <w:tc>
          <w:tcPr>
            <w:tcW w:w="4785" w:type="dxa"/>
          </w:tcPr>
          <w:p w:rsidR="0036368B" w:rsidRPr="00A04AF5" w:rsidRDefault="0036368B">
            <w:pPr>
              <w:ind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6368B" w:rsidRPr="00A04AF5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C3BC4" w:rsidRDefault="00BC3BC4" w:rsidP="0036368B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331E1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94771" w:rsidRPr="00694771" w:rsidRDefault="00694771" w:rsidP="007B16C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771">
        <w:rPr>
          <w:rFonts w:ascii="Times New Roman" w:hAnsi="Times New Roman" w:cs="Times New Roman"/>
          <w:sz w:val="28"/>
          <w:szCs w:val="28"/>
        </w:rPr>
        <w:t xml:space="preserve">Подведение итогов работы по противодействию коррупции в </w:t>
      </w:r>
      <w:r w:rsidR="007B16CD">
        <w:rPr>
          <w:rFonts w:ascii="Times New Roman" w:hAnsi="Times New Roman" w:cs="Times New Roman"/>
          <w:sz w:val="28"/>
          <w:szCs w:val="28"/>
        </w:rPr>
        <w:br/>
      </w:r>
      <w:r w:rsidRPr="00694771">
        <w:rPr>
          <w:rFonts w:ascii="Times New Roman" w:hAnsi="Times New Roman" w:cs="Times New Roman"/>
          <w:sz w:val="28"/>
          <w:szCs w:val="28"/>
        </w:rPr>
        <w:t>СПб ГБУ «ЦРПП»</w:t>
      </w:r>
      <w:r>
        <w:rPr>
          <w:rFonts w:ascii="Times New Roman" w:hAnsi="Times New Roman" w:cs="Times New Roman"/>
          <w:sz w:val="28"/>
          <w:szCs w:val="28"/>
        </w:rPr>
        <w:t xml:space="preserve"> в первом полугодии 201</w:t>
      </w:r>
      <w:r w:rsidR="008B10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94771">
        <w:rPr>
          <w:rFonts w:ascii="Times New Roman" w:hAnsi="Times New Roman" w:cs="Times New Roman"/>
          <w:sz w:val="28"/>
          <w:szCs w:val="28"/>
        </w:rPr>
        <w:t>.</w:t>
      </w:r>
    </w:p>
    <w:p w:rsid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10DEF" w:rsidRPr="007B16CD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A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B11E6" w:rsidRPr="00387217" w:rsidRDefault="000B11E6" w:rsidP="00552F0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016C4" w:rsidRPr="000B11E6" w:rsidRDefault="000016C4" w:rsidP="000016C4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11E6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3D5566">
        <w:rPr>
          <w:rFonts w:ascii="Times New Roman" w:hAnsi="Times New Roman"/>
          <w:b/>
          <w:sz w:val="28"/>
          <w:szCs w:val="28"/>
          <w:u w:val="single"/>
        </w:rPr>
        <w:t>первому</w:t>
      </w:r>
      <w:r w:rsidRPr="000B11E6">
        <w:rPr>
          <w:rFonts w:ascii="Times New Roman" w:hAnsi="Times New Roman"/>
          <w:b/>
          <w:sz w:val="28"/>
          <w:szCs w:val="28"/>
          <w:u w:val="single"/>
        </w:rPr>
        <w:t xml:space="preserve"> вопросу:</w:t>
      </w:r>
    </w:p>
    <w:p w:rsidR="00012EE7" w:rsidRDefault="00053CCE" w:rsidP="006678DE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3CCE">
        <w:rPr>
          <w:rFonts w:ascii="Times New Roman" w:eastAsia="Times New Roman" w:hAnsi="Times New Roman" w:cs="Times New Roman"/>
          <w:sz w:val="28"/>
          <w:szCs w:val="28"/>
        </w:rPr>
        <w:t>ачальник юридического сектора</w:t>
      </w:r>
      <w:r w:rsidR="000016C4" w:rsidRPr="00552F0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01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2BC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реализацию антикоррупционной политики, запланированные на первое полугодие </w:t>
      </w:r>
      <w:r w:rsidR="001C0DE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B16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0DE9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8602BC">
        <w:rPr>
          <w:rFonts w:ascii="Times New Roman" w:eastAsia="Times New Roman" w:hAnsi="Times New Roman" w:cs="Times New Roman"/>
          <w:sz w:val="28"/>
          <w:szCs w:val="28"/>
        </w:rPr>
        <w:t xml:space="preserve">выполнены </w:t>
      </w:r>
      <w:r w:rsidR="00315C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602BC">
        <w:rPr>
          <w:rFonts w:ascii="Times New Roman" w:eastAsia="Times New Roman" w:hAnsi="Times New Roman" w:cs="Times New Roman"/>
          <w:sz w:val="28"/>
          <w:szCs w:val="28"/>
        </w:rPr>
        <w:t xml:space="preserve"> сроки, установленные в Плане. </w:t>
      </w:r>
    </w:p>
    <w:p w:rsidR="001C0DE9" w:rsidRDefault="001C0DE9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A1168A" w:rsidRDefault="00A1168A" w:rsidP="007B16CD">
      <w:pPr>
        <w:spacing w:after="0" w:line="240" w:lineRule="auto"/>
        <w:ind w:right="-57"/>
        <w:jc w:val="both"/>
        <w:rPr>
          <w:rFonts w:ascii="Times New Roman" w:hAnsi="Times New Roman"/>
          <w:bCs/>
          <w:sz w:val="28"/>
          <w:szCs w:val="28"/>
        </w:rPr>
      </w:pPr>
      <w:r w:rsidRPr="00CA7FEE">
        <w:rPr>
          <w:rFonts w:ascii="Times New Roman" w:hAnsi="Times New Roman"/>
          <w:b/>
          <w:sz w:val="28"/>
          <w:szCs w:val="28"/>
        </w:rPr>
        <w:lastRenderedPageBreak/>
        <w:t xml:space="preserve">Решили: </w:t>
      </w:r>
      <w:r w:rsidRPr="00CA7FEE">
        <w:rPr>
          <w:rFonts w:ascii="Times New Roman" w:hAnsi="Times New Roman"/>
          <w:sz w:val="28"/>
          <w:szCs w:val="28"/>
        </w:rPr>
        <w:t>Принять информацию к сведению.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Включить информацию в </w:t>
      </w:r>
      <w:r w:rsidRPr="009A2BE7">
        <w:rPr>
          <w:rFonts w:ascii="Times New Roman" w:hAnsi="Times New Roman"/>
          <w:sz w:val="28"/>
          <w:szCs w:val="28"/>
        </w:rPr>
        <w:t xml:space="preserve">отчет за </w:t>
      </w:r>
      <w:r w:rsidRPr="009A2BE7">
        <w:rPr>
          <w:rFonts w:ascii="Times New Roman" w:hAnsi="Times New Roman"/>
          <w:sz w:val="28"/>
          <w:szCs w:val="28"/>
          <w:lang w:val="en-US"/>
        </w:rPr>
        <w:t>II</w:t>
      </w:r>
      <w:r w:rsidRPr="009A2BE7">
        <w:rPr>
          <w:rFonts w:ascii="Times New Roman" w:hAnsi="Times New Roman"/>
          <w:sz w:val="28"/>
          <w:szCs w:val="28"/>
        </w:rPr>
        <w:t xml:space="preserve"> квартал 201</w:t>
      </w:r>
      <w:r w:rsidR="007B16CD">
        <w:rPr>
          <w:rFonts w:ascii="Times New Roman" w:hAnsi="Times New Roman"/>
          <w:sz w:val="28"/>
          <w:szCs w:val="28"/>
        </w:rPr>
        <w:t>7</w:t>
      </w:r>
      <w:r w:rsidRPr="009A2BE7">
        <w:rPr>
          <w:rFonts w:ascii="Times New Roman" w:hAnsi="Times New Roman"/>
          <w:sz w:val="28"/>
          <w:szCs w:val="28"/>
        </w:rPr>
        <w:t xml:space="preserve"> года о выполнении пунктов </w:t>
      </w:r>
      <w:r w:rsidR="007B16CD">
        <w:rPr>
          <w:rFonts w:ascii="Times New Roman" w:hAnsi="Times New Roman"/>
          <w:sz w:val="28"/>
          <w:szCs w:val="28"/>
        </w:rPr>
        <w:t xml:space="preserve">Плана </w:t>
      </w:r>
      <w:r w:rsidR="007B16CD" w:rsidRPr="007B16CD">
        <w:rPr>
          <w:rFonts w:ascii="Times New Roman" w:hAnsi="Times New Roman"/>
          <w:sz w:val="28"/>
          <w:szCs w:val="28"/>
        </w:rPr>
        <w:t>работы Комитета по развитию предпринимательства и потребительского рынка Санкт-Петербурга по противодействию коррупции в подведомственных государственных учреждениях Санкт-Петербурга и государственных унитарных предприятиях Санкт-Петербурга на 2017 год, утвержденного распоряжением Комитета по развитию предпринимательства и потребительского рынка Санкт-Петербурга от 31.01.2017 № 341-р, отчет за II квартал 2017 года о выполнении мероприятий</w:t>
      </w:r>
      <w:proofErr w:type="gramEnd"/>
      <w:r w:rsidR="007B16CD" w:rsidRPr="007B16CD">
        <w:rPr>
          <w:rFonts w:ascii="Times New Roman" w:hAnsi="Times New Roman"/>
          <w:sz w:val="28"/>
          <w:szCs w:val="28"/>
        </w:rPr>
        <w:t xml:space="preserve"> Плана Санкт-Петербургского государственного бюджетного учреждения «Центр развития и поддержки предпринимательства» по противодействию коррупции на 2017 год, утвержденного приказом </w:t>
      </w:r>
      <w:r w:rsidR="007B16CD">
        <w:rPr>
          <w:rFonts w:ascii="Times New Roman" w:hAnsi="Times New Roman"/>
          <w:sz w:val="28"/>
          <w:szCs w:val="28"/>
        </w:rPr>
        <w:br/>
      </w:r>
      <w:r w:rsidR="007B16CD" w:rsidRPr="007B16CD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развития и поддержки предпринимательства» от 13.03.2017 № 29.</w:t>
      </w:r>
    </w:p>
    <w:p w:rsidR="00A1168A" w:rsidRDefault="00A1168A" w:rsidP="006678DE">
      <w:pPr>
        <w:spacing w:after="0" w:line="240" w:lineRule="auto"/>
        <w:ind w:right="-57"/>
        <w:jc w:val="both"/>
        <w:rPr>
          <w:rFonts w:ascii="Times New Roman" w:hAnsi="Times New Roman"/>
          <w:bCs/>
          <w:sz w:val="28"/>
          <w:szCs w:val="28"/>
        </w:rPr>
      </w:pPr>
    </w:p>
    <w:p w:rsidR="00A1168A" w:rsidRDefault="00A1168A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Tr="00A04AF5">
        <w:tc>
          <w:tcPr>
            <w:tcW w:w="5211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Default="00DD6CEA" w:rsidP="00053CCE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3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253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914EE8" w:rsidRDefault="00113F99" w:rsidP="00755BC5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2B298B" w:rsidRDefault="00F62B00" w:rsidP="00053CCE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RPr="00A04AF5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A04AF5" w:rsidRDefault="00F62B00" w:rsidP="00F62B00">
            <w:pPr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051F0" w:rsidRDefault="005051F0" w:rsidP="00053C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051F0" w:rsidSect="00E201D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3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44006"/>
    <w:rsid w:val="00052E05"/>
    <w:rsid w:val="000533E6"/>
    <w:rsid w:val="00053CCE"/>
    <w:rsid w:val="000620FE"/>
    <w:rsid w:val="00085E69"/>
    <w:rsid w:val="000A1A8E"/>
    <w:rsid w:val="000B11E6"/>
    <w:rsid w:val="000B6267"/>
    <w:rsid w:val="000D06CC"/>
    <w:rsid w:val="000F593D"/>
    <w:rsid w:val="000F5A3F"/>
    <w:rsid w:val="00106DB5"/>
    <w:rsid w:val="00110668"/>
    <w:rsid w:val="00113F99"/>
    <w:rsid w:val="00142B72"/>
    <w:rsid w:val="00164E6E"/>
    <w:rsid w:val="00174028"/>
    <w:rsid w:val="0018070C"/>
    <w:rsid w:val="001A07BC"/>
    <w:rsid w:val="001C0DE9"/>
    <w:rsid w:val="001C6FC4"/>
    <w:rsid w:val="001E07AC"/>
    <w:rsid w:val="001E0AEB"/>
    <w:rsid w:val="001E6EE0"/>
    <w:rsid w:val="002071EC"/>
    <w:rsid w:val="002503F2"/>
    <w:rsid w:val="00285A0D"/>
    <w:rsid w:val="002A0781"/>
    <w:rsid w:val="002B298B"/>
    <w:rsid w:val="002B656C"/>
    <w:rsid w:val="002C5344"/>
    <w:rsid w:val="002D17AB"/>
    <w:rsid w:val="002D262F"/>
    <w:rsid w:val="002D7EDE"/>
    <w:rsid w:val="002E1429"/>
    <w:rsid w:val="00311E3C"/>
    <w:rsid w:val="00315C91"/>
    <w:rsid w:val="003372E6"/>
    <w:rsid w:val="00337E61"/>
    <w:rsid w:val="00353D7F"/>
    <w:rsid w:val="003545AE"/>
    <w:rsid w:val="0036368B"/>
    <w:rsid w:val="00363FFD"/>
    <w:rsid w:val="00387217"/>
    <w:rsid w:val="003A1658"/>
    <w:rsid w:val="003A4BD2"/>
    <w:rsid w:val="003B03F2"/>
    <w:rsid w:val="003B2A25"/>
    <w:rsid w:val="003B3009"/>
    <w:rsid w:val="003B3817"/>
    <w:rsid w:val="003D5566"/>
    <w:rsid w:val="003E3302"/>
    <w:rsid w:val="003F0B26"/>
    <w:rsid w:val="0040483C"/>
    <w:rsid w:val="004366E6"/>
    <w:rsid w:val="00452674"/>
    <w:rsid w:val="00460BFD"/>
    <w:rsid w:val="00492FC6"/>
    <w:rsid w:val="00495733"/>
    <w:rsid w:val="004B5778"/>
    <w:rsid w:val="004D1126"/>
    <w:rsid w:val="004E200E"/>
    <w:rsid w:val="005051F0"/>
    <w:rsid w:val="005171F3"/>
    <w:rsid w:val="00520000"/>
    <w:rsid w:val="00532F07"/>
    <w:rsid w:val="00547CE3"/>
    <w:rsid w:val="00552F0F"/>
    <w:rsid w:val="00562B0A"/>
    <w:rsid w:val="00582FBF"/>
    <w:rsid w:val="0059163C"/>
    <w:rsid w:val="00593C31"/>
    <w:rsid w:val="005B1730"/>
    <w:rsid w:val="005D750D"/>
    <w:rsid w:val="005F0046"/>
    <w:rsid w:val="00637F6F"/>
    <w:rsid w:val="006678DE"/>
    <w:rsid w:val="00690255"/>
    <w:rsid w:val="00694771"/>
    <w:rsid w:val="00694B43"/>
    <w:rsid w:val="006C0A33"/>
    <w:rsid w:val="006C1E64"/>
    <w:rsid w:val="006F4F06"/>
    <w:rsid w:val="007174CC"/>
    <w:rsid w:val="00734612"/>
    <w:rsid w:val="00755BC5"/>
    <w:rsid w:val="00776A14"/>
    <w:rsid w:val="0079214F"/>
    <w:rsid w:val="007A77EA"/>
    <w:rsid w:val="007B0A95"/>
    <w:rsid w:val="007B16CD"/>
    <w:rsid w:val="007C6092"/>
    <w:rsid w:val="007C6806"/>
    <w:rsid w:val="007E36A8"/>
    <w:rsid w:val="007F0C76"/>
    <w:rsid w:val="007F0CCE"/>
    <w:rsid w:val="00807CEE"/>
    <w:rsid w:val="00817609"/>
    <w:rsid w:val="0082312C"/>
    <w:rsid w:val="00825E43"/>
    <w:rsid w:val="00843FA8"/>
    <w:rsid w:val="0085050C"/>
    <w:rsid w:val="008602BC"/>
    <w:rsid w:val="0086241A"/>
    <w:rsid w:val="008820A5"/>
    <w:rsid w:val="008B102B"/>
    <w:rsid w:val="008D5D4A"/>
    <w:rsid w:val="008D7946"/>
    <w:rsid w:val="00910DEF"/>
    <w:rsid w:val="00914EE8"/>
    <w:rsid w:val="00931512"/>
    <w:rsid w:val="00941D00"/>
    <w:rsid w:val="00945C96"/>
    <w:rsid w:val="00956689"/>
    <w:rsid w:val="00956DF1"/>
    <w:rsid w:val="0097781A"/>
    <w:rsid w:val="00984EEB"/>
    <w:rsid w:val="00995668"/>
    <w:rsid w:val="009A2BE7"/>
    <w:rsid w:val="009A6A89"/>
    <w:rsid w:val="009A7198"/>
    <w:rsid w:val="00A04AF5"/>
    <w:rsid w:val="00A1168A"/>
    <w:rsid w:val="00A145F9"/>
    <w:rsid w:val="00A50ABC"/>
    <w:rsid w:val="00A515FF"/>
    <w:rsid w:val="00A64262"/>
    <w:rsid w:val="00A72D7A"/>
    <w:rsid w:val="00A76576"/>
    <w:rsid w:val="00A80F01"/>
    <w:rsid w:val="00A82DA9"/>
    <w:rsid w:val="00A84178"/>
    <w:rsid w:val="00AB2513"/>
    <w:rsid w:val="00AC0E96"/>
    <w:rsid w:val="00AC378A"/>
    <w:rsid w:val="00AC4230"/>
    <w:rsid w:val="00AD54FF"/>
    <w:rsid w:val="00AE1113"/>
    <w:rsid w:val="00AE53C0"/>
    <w:rsid w:val="00B019C0"/>
    <w:rsid w:val="00B132AA"/>
    <w:rsid w:val="00B166FB"/>
    <w:rsid w:val="00B331E1"/>
    <w:rsid w:val="00B36219"/>
    <w:rsid w:val="00B4123A"/>
    <w:rsid w:val="00B47F96"/>
    <w:rsid w:val="00B51815"/>
    <w:rsid w:val="00B534AA"/>
    <w:rsid w:val="00B53CDF"/>
    <w:rsid w:val="00B616FB"/>
    <w:rsid w:val="00B72505"/>
    <w:rsid w:val="00B76E40"/>
    <w:rsid w:val="00B82045"/>
    <w:rsid w:val="00BC1D3E"/>
    <w:rsid w:val="00BC2CF9"/>
    <w:rsid w:val="00BC3BC4"/>
    <w:rsid w:val="00BD3FA9"/>
    <w:rsid w:val="00BE0612"/>
    <w:rsid w:val="00C1365E"/>
    <w:rsid w:val="00C305C9"/>
    <w:rsid w:val="00C535FB"/>
    <w:rsid w:val="00C6055C"/>
    <w:rsid w:val="00C907A1"/>
    <w:rsid w:val="00C961D5"/>
    <w:rsid w:val="00CA265B"/>
    <w:rsid w:val="00CA56CF"/>
    <w:rsid w:val="00CA7FEE"/>
    <w:rsid w:val="00CB54B3"/>
    <w:rsid w:val="00CB7615"/>
    <w:rsid w:val="00CC044D"/>
    <w:rsid w:val="00CD3264"/>
    <w:rsid w:val="00CE7BA1"/>
    <w:rsid w:val="00CF1F7D"/>
    <w:rsid w:val="00CF5647"/>
    <w:rsid w:val="00D0325F"/>
    <w:rsid w:val="00D224A0"/>
    <w:rsid w:val="00D35A1E"/>
    <w:rsid w:val="00D438F0"/>
    <w:rsid w:val="00D50B25"/>
    <w:rsid w:val="00D53F17"/>
    <w:rsid w:val="00D83793"/>
    <w:rsid w:val="00D83DB0"/>
    <w:rsid w:val="00D869DE"/>
    <w:rsid w:val="00D90F8E"/>
    <w:rsid w:val="00DA03BE"/>
    <w:rsid w:val="00DA48A8"/>
    <w:rsid w:val="00DB1DC4"/>
    <w:rsid w:val="00DC34F6"/>
    <w:rsid w:val="00DC479E"/>
    <w:rsid w:val="00DC594F"/>
    <w:rsid w:val="00DC67D2"/>
    <w:rsid w:val="00DD102B"/>
    <w:rsid w:val="00DD6CEA"/>
    <w:rsid w:val="00E100AF"/>
    <w:rsid w:val="00E16F33"/>
    <w:rsid w:val="00E170B6"/>
    <w:rsid w:val="00E201D1"/>
    <w:rsid w:val="00E31C8F"/>
    <w:rsid w:val="00E41493"/>
    <w:rsid w:val="00E46418"/>
    <w:rsid w:val="00E918BC"/>
    <w:rsid w:val="00EB253E"/>
    <w:rsid w:val="00EC47FD"/>
    <w:rsid w:val="00EE281E"/>
    <w:rsid w:val="00EF24CA"/>
    <w:rsid w:val="00F07D3F"/>
    <w:rsid w:val="00F12087"/>
    <w:rsid w:val="00F16ECB"/>
    <w:rsid w:val="00F17028"/>
    <w:rsid w:val="00F44A0F"/>
    <w:rsid w:val="00F54BBA"/>
    <w:rsid w:val="00F571A7"/>
    <w:rsid w:val="00F62B00"/>
    <w:rsid w:val="00F83E9F"/>
    <w:rsid w:val="00FA3027"/>
    <w:rsid w:val="00FA3819"/>
    <w:rsid w:val="00FB2BB1"/>
    <w:rsid w:val="00FC0565"/>
    <w:rsid w:val="00FC06E5"/>
    <w:rsid w:val="00FD1FFE"/>
    <w:rsid w:val="00FE1BE0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2016-06-16T09:12:00Z</cp:lastPrinted>
  <dcterms:created xsi:type="dcterms:W3CDTF">2017-07-03T06:30:00Z</dcterms:created>
  <dcterms:modified xsi:type="dcterms:W3CDTF">2017-07-03T06:31:00Z</dcterms:modified>
</cp:coreProperties>
</file>